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E442" w14:textId="2AE068E9" w:rsidR="007B628A" w:rsidRPr="007B628A" w:rsidRDefault="007B628A" w:rsidP="00FE4C0A">
      <w:pPr>
        <w:ind w:left="2160" w:right="-613" w:hanging="2160"/>
        <w:rPr>
          <w:rFonts w:asciiTheme="minorHAnsi" w:hAnsiTheme="minorHAnsi" w:cs="Arial"/>
          <w:color w:val="000000"/>
        </w:rPr>
      </w:pPr>
      <w:r w:rsidRPr="007B628A">
        <w:rPr>
          <w:rFonts w:asciiTheme="minorHAnsi" w:hAnsiTheme="minorHAnsi" w:cs="Arial"/>
          <w:b/>
          <w:i/>
          <w:iCs/>
          <w:lang w:val="en-US"/>
        </w:rPr>
        <w:t>Main Purpose:</w:t>
      </w:r>
      <w:r w:rsidRPr="007B628A">
        <w:rPr>
          <w:rFonts w:asciiTheme="minorHAnsi" w:hAnsiTheme="minorHAnsi" w:cs="Arial"/>
          <w:i/>
          <w:iCs/>
          <w:lang w:val="en-US"/>
        </w:rPr>
        <w:tab/>
      </w:r>
      <w:r w:rsidRPr="007B628A">
        <w:rPr>
          <w:rFonts w:asciiTheme="minorHAnsi" w:hAnsiTheme="minorHAnsi" w:cs="Arial"/>
          <w:color w:val="000000"/>
        </w:rPr>
        <w:t xml:space="preserve">You will be required to carry out activities to the Company’s specification in a safe and professional manner and within the given deadline.  </w:t>
      </w:r>
    </w:p>
    <w:p w14:paraId="675EA96A" w14:textId="77777777" w:rsidR="007B628A" w:rsidRPr="007B628A" w:rsidRDefault="007B628A" w:rsidP="00FE4C0A">
      <w:pPr>
        <w:ind w:right="-613"/>
        <w:rPr>
          <w:rFonts w:asciiTheme="minorHAnsi" w:hAnsiTheme="minorHAnsi" w:cs="Arial"/>
          <w:color w:val="000000"/>
        </w:rPr>
      </w:pPr>
    </w:p>
    <w:p w14:paraId="359647DC" w14:textId="77777777" w:rsidR="007B628A" w:rsidRPr="007B628A" w:rsidRDefault="007B628A" w:rsidP="00FE4C0A">
      <w:pPr>
        <w:ind w:left="2160" w:right="-613"/>
        <w:rPr>
          <w:rFonts w:asciiTheme="minorHAnsi" w:hAnsiTheme="minorHAnsi" w:cs="Arial"/>
          <w:color w:val="000000"/>
        </w:rPr>
      </w:pPr>
      <w:r w:rsidRPr="007B628A">
        <w:rPr>
          <w:rFonts w:asciiTheme="minorHAnsi" w:hAnsiTheme="minorHAnsi" w:cs="Arial"/>
          <w:color w:val="000000"/>
        </w:rPr>
        <w:t xml:space="preserve">You will communicate all relevant information effectively and accurately </w:t>
      </w:r>
    </w:p>
    <w:p w14:paraId="614FA287" w14:textId="77777777" w:rsidR="007B628A" w:rsidRPr="007B628A" w:rsidRDefault="007B628A" w:rsidP="00FE4C0A">
      <w:pPr>
        <w:ind w:right="-613"/>
        <w:rPr>
          <w:rFonts w:asciiTheme="minorHAnsi" w:hAnsiTheme="minorHAnsi" w:cs="Arial"/>
          <w:color w:val="000000"/>
        </w:rPr>
      </w:pPr>
    </w:p>
    <w:p w14:paraId="471B0C8E" w14:textId="5BCF2B53" w:rsidR="007B628A" w:rsidRPr="007B628A" w:rsidRDefault="007B628A" w:rsidP="00FE4C0A">
      <w:pPr>
        <w:ind w:left="2160" w:right="-613"/>
        <w:rPr>
          <w:rFonts w:asciiTheme="minorHAnsi" w:hAnsiTheme="minorHAnsi" w:cs="Arial"/>
          <w:color w:val="000000"/>
        </w:rPr>
      </w:pPr>
      <w:r w:rsidRPr="007B628A">
        <w:rPr>
          <w:rFonts w:asciiTheme="minorHAnsi" w:hAnsiTheme="minorHAnsi" w:cs="Arial"/>
          <w:color w:val="000000"/>
        </w:rPr>
        <w:t>You will promote good working relationships with your</w:t>
      </w:r>
      <w:r w:rsidR="006B1034">
        <w:rPr>
          <w:rFonts w:asciiTheme="minorHAnsi" w:hAnsiTheme="minorHAnsi" w:cs="Arial"/>
          <w:color w:val="000000"/>
        </w:rPr>
        <w:t xml:space="preserve"> </w:t>
      </w:r>
      <w:r w:rsidRPr="007B628A">
        <w:rPr>
          <w:rFonts w:asciiTheme="minorHAnsi" w:hAnsiTheme="minorHAnsi" w:cs="Arial"/>
          <w:color w:val="000000"/>
        </w:rPr>
        <w:t>colleagues, the company’s clients and suppliers.</w:t>
      </w:r>
    </w:p>
    <w:p w14:paraId="73BD728F" w14:textId="77777777" w:rsidR="007B628A" w:rsidRPr="007B628A" w:rsidRDefault="007B628A" w:rsidP="00FE4C0A">
      <w:pPr>
        <w:ind w:left="2160" w:right="-613" w:hanging="2160"/>
        <w:jc w:val="both"/>
        <w:rPr>
          <w:rFonts w:asciiTheme="minorHAnsi" w:hAnsiTheme="minorHAnsi" w:cs="Arial"/>
          <w:lang w:val="en-US"/>
        </w:rPr>
      </w:pPr>
      <w:r w:rsidRPr="007B628A">
        <w:rPr>
          <w:rFonts w:asciiTheme="minorHAnsi" w:hAnsiTheme="minorHAnsi" w:cs="Arial"/>
          <w:i/>
          <w:iCs/>
          <w:lang w:val="en-US"/>
        </w:rPr>
        <w:t>  </w:t>
      </w:r>
    </w:p>
    <w:p w14:paraId="5AA68662" w14:textId="6678D005" w:rsidR="007B628A" w:rsidRPr="007B628A" w:rsidRDefault="007B628A" w:rsidP="00FE4C0A">
      <w:pPr>
        <w:ind w:right="-613"/>
        <w:jc w:val="both"/>
        <w:rPr>
          <w:rFonts w:asciiTheme="minorHAnsi" w:hAnsiTheme="minorHAnsi" w:cs="Arial"/>
          <w:b/>
          <w:bCs/>
          <w:lang w:val="en-US"/>
        </w:rPr>
      </w:pPr>
      <w:r w:rsidRPr="007B628A">
        <w:rPr>
          <w:rFonts w:asciiTheme="minorHAnsi" w:hAnsiTheme="minorHAnsi" w:cs="Arial"/>
          <w:b/>
          <w:bCs/>
          <w:lang w:val="en-US"/>
        </w:rPr>
        <w:t>Core Duties and Responsibilities</w:t>
      </w:r>
      <w:r w:rsidR="005C7735">
        <w:rPr>
          <w:rFonts w:asciiTheme="minorHAnsi" w:hAnsiTheme="minorHAnsi" w:cs="Arial"/>
          <w:b/>
          <w:bCs/>
          <w:lang w:val="en-US"/>
        </w:rPr>
        <w:t>:</w:t>
      </w:r>
    </w:p>
    <w:p w14:paraId="417E4933" w14:textId="77777777" w:rsidR="007B628A" w:rsidRPr="002F5D34" w:rsidRDefault="007B628A" w:rsidP="00FE4C0A">
      <w:pPr>
        <w:ind w:right="-613"/>
        <w:jc w:val="both"/>
        <w:rPr>
          <w:rFonts w:asciiTheme="minorHAnsi" w:hAnsiTheme="minorHAnsi" w:cs="Arial"/>
          <w:b/>
          <w:bCs/>
          <w:sz w:val="10"/>
          <w:szCs w:val="10"/>
          <w:lang w:val="en-US"/>
        </w:rPr>
      </w:pPr>
    </w:p>
    <w:p w14:paraId="24CAFD13" w14:textId="4563974D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report information orally to your Supervisor/Manager</w:t>
      </w:r>
    </w:p>
    <w:p w14:paraId="1A5B89B0" w14:textId="7E257268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use (PPE) Personal protective equipment properly and safely</w:t>
      </w:r>
    </w:p>
    <w:p w14:paraId="44BDD8DD" w14:textId="77777777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handle material and components using accepted and safe methods and procedures.</w:t>
      </w:r>
    </w:p>
    <w:p w14:paraId="42356B67" w14:textId="7DA2EFB8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can use both hand tools and power tools relevant to your position both properly and safely and to care for and maintain tools and equipment</w:t>
      </w:r>
    </w:p>
    <w:p w14:paraId="16663572" w14:textId="6ED3746E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identify and select materials and components relevant to your position and can use a range of tools and equipment, depending on the task in hand</w:t>
      </w:r>
    </w:p>
    <w:p w14:paraId="6A1D26E3" w14:textId="41269347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keep work areas clean and tidy</w:t>
      </w:r>
    </w:p>
    <w:p w14:paraId="7B69AF73" w14:textId="7FECD33F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maintain personal cleanliness</w:t>
      </w:r>
    </w:p>
    <w:p w14:paraId="207CB894" w14:textId="3B710A87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follow company policy on personal behaviour</w:t>
      </w:r>
    </w:p>
    <w:p w14:paraId="6BC1CB86" w14:textId="7AADB395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follow Company requirement for current legislation and official guidance</w:t>
      </w:r>
    </w:p>
    <w:p w14:paraId="04A9B1A5" w14:textId="74CF5376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comply with all the Company’s objectives in relation to quality assurance procedures and systems</w:t>
      </w:r>
    </w:p>
    <w:p w14:paraId="7D10B206" w14:textId="50C1CB47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follow Company guidelines and procedures for accident and emergency situations</w:t>
      </w:r>
    </w:p>
    <w:p w14:paraId="048A7B08" w14:textId="3563C6A5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 xml:space="preserve">To help promote a Health and Safety culture within </w:t>
      </w:r>
      <w:r>
        <w:rPr>
          <w:rFonts w:asciiTheme="minorHAnsi" w:hAnsiTheme="minorHAnsi" w:cs="Arial"/>
        </w:rPr>
        <w:t>Trident</w:t>
      </w:r>
      <w:r w:rsidRPr="007B628A">
        <w:rPr>
          <w:rFonts w:asciiTheme="minorHAnsi" w:hAnsiTheme="minorHAnsi" w:cs="Arial"/>
        </w:rPr>
        <w:t xml:space="preserve">, to conduct your actions in a safe manner and comply fully with all </w:t>
      </w:r>
      <w:r>
        <w:rPr>
          <w:rFonts w:asciiTheme="minorHAnsi" w:hAnsiTheme="minorHAnsi" w:cs="Arial"/>
        </w:rPr>
        <w:t xml:space="preserve">Trident </w:t>
      </w:r>
      <w:r w:rsidRPr="007B628A">
        <w:rPr>
          <w:rFonts w:asciiTheme="minorHAnsi" w:hAnsiTheme="minorHAnsi" w:cs="Arial"/>
        </w:rPr>
        <w:t>and legislative Health and Safety requirements</w:t>
      </w:r>
    </w:p>
    <w:p w14:paraId="4F9E9648" w14:textId="62E63A9F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 xml:space="preserve">Report all accidents/incidents including near misses to the appropriate </w:t>
      </w:r>
      <w:r>
        <w:rPr>
          <w:rFonts w:asciiTheme="minorHAnsi" w:hAnsiTheme="minorHAnsi" w:cs="Arial"/>
        </w:rPr>
        <w:t xml:space="preserve">Trident </w:t>
      </w:r>
      <w:r w:rsidRPr="007B628A">
        <w:rPr>
          <w:rFonts w:asciiTheme="minorHAnsi" w:hAnsiTheme="minorHAnsi" w:cs="Arial"/>
        </w:rPr>
        <w:t>personnel</w:t>
      </w:r>
    </w:p>
    <w:p w14:paraId="11F820BA" w14:textId="77777777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Raise any Health and Safety concerns in the first instance with your line manager</w:t>
      </w:r>
    </w:p>
    <w:p w14:paraId="770C2781" w14:textId="77777777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 xml:space="preserve">Comply with the requirements of the </w:t>
      </w:r>
      <w:r>
        <w:rPr>
          <w:rFonts w:asciiTheme="minorHAnsi" w:hAnsiTheme="minorHAnsi" w:cs="Arial"/>
        </w:rPr>
        <w:t>Trident</w:t>
      </w:r>
      <w:r w:rsidRPr="007B628A">
        <w:rPr>
          <w:rFonts w:asciiTheme="minorHAnsi" w:hAnsiTheme="minorHAnsi" w:cs="Arial"/>
        </w:rPr>
        <w:t xml:space="preserve"> Policy on vehicle procedure</w:t>
      </w:r>
    </w:p>
    <w:p w14:paraId="285478F3" w14:textId="35A054E9" w:rsidR="007B628A" w:rsidRPr="007B628A" w:rsidRDefault="007B628A" w:rsidP="00FE4C0A">
      <w:pPr>
        <w:numPr>
          <w:ilvl w:val="0"/>
          <w:numId w:val="1"/>
        </w:numPr>
        <w:tabs>
          <w:tab w:val="clear" w:pos="1211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 xml:space="preserve">Any other duties that are required by </w:t>
      </w:r>
      <w:r>
        <w:rPr>
          <w:rFonts w:asciiTheme="minorHAnsi" w:hAnsiTheme="minorHAnsi" w:cs="Arial"/>
        </w:rPr>
        <w:t>Trident</w:t>
      </w:r>
    </w:p>
    <w:p w14:paraId="4BB0CA22" w14:textId="77777777" w:rsidR="007B628A" w:rsidRPr="007B628A" w:rsidRDefault="007B628A" w:rsidP="00FE4C0A">
      <w:pPr>
        <w:overflowPunct w:val="0"/>
        <w:autoSpaceDE w:val="0"/>
        <w:autoSpaceDN w:val="0"/>
        <w:spacing w:before="60" w:after="60"/>
        <w:ind w:right="-613"/>
        <w:jc w:val="both"/>
        <w:rPr>
          <w:rFonts w:asciiTheme="minorHAnsi" w:hAnsiTheme="minorHAnsi" w:cs="Arial"/>
        </w:rPr>
      </w:pPr>
    </w:p>
    <w:p w14:paraId="58475B9B" w14:textId="43D12E00" w:rsidR="007B628A" w:rsidRPr="007B628A" w:rsidRDefault="007B628A" w:rsidP="00FE4C0A">
      <w:pPr>
        <w:ind w:right="-613"/>
        <w:jc w:val="both"/>
        <w:rPr>
          <w:rFonts w:asciiTheme="minorHAnsi" w:hAnsiTheme="minorHAnsi" w:cs="Arial"/>
          <w:b/>
          <w:bCs/>
          <w:lang w:val="en-US"/>
        </w:rPr>
      </w:pPr>
      <w:r w:rsidRPr="007B628A">
        <w:rPr>
          <w:rFonts w:asciiTheme="minorHAnsi" w:hAnsiTheme="minorHAnsi" w:cs="Arial"/>
          <w:b/>
          <w:bCs/>
          <w:lang w:val="en-US"/>
        </w:rPr>
        <w:t>Specific Duties and Responsibilities</w:t>
      </w:r>
      <w:r w:rsidR="005C7735">
        <w:rPr>
          <w:rFonts w:asciiTheme="minorHAnsi" w:hAnsiTheme="minorHAnsi" w:cs="Arial"/>
          <w:b/>
          <w:bCs/>
          <w:lang w:val="en-US"/>
        </w:rPr>
        <w:t>:</w:t>
      </w:r>
    </w:p>
    <w:p w14:paraId="449240AB" w14:textId="77777777" w:rsidR="007B628A" w:rsidRPr="002F5D34" w:rsidRDefault="007B628A" w:rsidP="00FE4C0A">
      <w:pPr>
        <w:ind w:right="-613"/>
        <w:jc w:val="both"/>
        <w:rPr>
          <w:rFonts w:asciiTheme="minorHAnsi" w:hAnsiTheme="minorHAnsi" w:cs="Arial"/>
          <w:b/>
          <w:bCs/>
          <w:sz w:val="10"/>
          <w:szCs w:val="10"/>
          <w:lang w:val="en-US"/>
        </w:rPr>
      </w:pPr>
    </w:p>
    <w:p w14:paraId="77E2FB70" w14:textId="6FBCCAB6" w:rsidR="006B1034" w:rsidRDefault="006B1034" w:rsidP="006B1034">
      <w:pPr>
        <w:numPr>
          <w:ilvl w:val="0"/>
          <w:numId w:val="2"/>
        </w:numPr>
        <w:tabs>
          <w:tab w:val="clear" w:pos="1620"/>
        </w:tabs>
        <w:overflowPunct w:val="0"/>
        <w:autoSpaceDE w:val="0"/>
        <w:autoSpaceDN w:val="0"/>
        <w:spacing w:before="60" w:after="60"/>
        <w:ind w:left="426" w:right="-61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Qualified </w:t>
      </w:r>
      <w:r>
        <w:rPr>
          <w:rFonts w:asciiTheme="minorHAnsi" w:hAnsiTheme="minorHAnsi" w:cs="Arial"/>
        </w:rPr>
        <w:t xml:space="preserve">and Experienced </w:t>
      </w:r>
      <w:r>
        <w:rPr>
          <w:rFonts w:asciiTheme="minorHAnsi" w:hAnsiTheme="minorHAnsi" w:cs="Arial"/>
        </w:rPr>
        <w:t>Painter and Decorator – time served of NV</w:t>
      </w:r>
      <w:r>
        <w:rPr>
          <w:rFonts w:asciiTheme="minorHAnsi" w:hAnsiTheme="minorHAnsi" w:cs="Arial"/>
        </w:rPr>
        <w:t xml:space="preserve">Q </w:t>
      </w:r>
      <w:r>
        <w:rPr>
          <w:rFonts w:asciiTheme="minorHAnsi" w:hAnsiTheme="minorHAnsi" w:cs="Arial"/>
        </w:rPr>
        <w:t>2/3</w:t>
      </w:r>
    </w:p>
    <w:p w14:paraId="39C7C786" w14:textId="41409BF7" w:rsidR="007B628A" w:rsidRPr="007B628A" w:rsidRDefault="007B628A" w:rsidP="00FE4C0A">
      <w:pPr>
        <w:numPr>
          <w:ilvl w:val="0"/>
          <w:numId w:val="2"/>
        </w:numPr>
        <w:tabs>
          <w:tab w:val="clear" w:pos="1620"/>
        </w:tabs>
        <w:spacing w:before="60" w:after="60"/>
        <w:ind w:left="425" w:right="-613" w:hanging="357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Prepare, fill and rub down any surface ready to apply paint</w:t>
      </w:r>
      <w:r w:rsidR="002F5D34">
        <w:rPr>
          <w:rFonts w:asciiTheme="minorHAnsi" w:hAnsiTheme="minorHAnsi" w:cs="Arial"/>
        </w:rPr>
        <w:t xml:space="preserve"> by brush or roller</w:t>
      </w:r>
    </w:p>
    <w:p w14:paraId="403E2CA2" w14:textId="75A1FFC7" w:rsidR="007B628A" w:rsidRPr="007B628A" w:rsidRDefault="007B628A" w:rsidP="00FE4C0A">
      <w:pPr>
        <w:numPr>
          <w:ilvl w:val="0"/>
          <w:numId w:val="2"/>
        </w:numPr>
        <w:tabs>
          <w:tab w:val="clear" w:pos="1620"/>
        </w:tabs>
        <w:spacing w:before="60" w:after="60"/>
        <w:ind w:left="425" w:right="-613" w:hanging="357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 xml:space="preserve">To apply various coats of paint including preservatives, primers, undercoats, glosses and other finishing coats to a </w:t>
      </w:r>
      <w:r w:rsidR="002F5D34" w:rsidRPr="007B628A">
        <w:rPr>
          <w:rFonts w:asciiTheme="minorHAnsi" w:hAnsiTheme="minorHAnsi" w:cs="Arial"/>
        </w:rPr>
        <w:t>high-quality</w:t>
      </w:r>
      <w:r w:rsidR="002F5D34">
        <w:rPr>
          <w:rFonts w:asciiTheme="minorHAnsi" w:hAnsiTheme="minorHAnsi" w:cs="Arial"/>
        </w:rPr>
        <w:t xml:space="preserve"> </w:t>
      </w:r>
      <w:r w:rsidRPr="007B628A">
        <w:rPr>
          <w:rFonts w:asciiTheme="minorHAnsi" w:hAnsiTheme="minorHAnsi" w:cs="Arial"/>
        </w:rPr>
        <w:t>standard</w:t>
      </w:r>
    </w:p>
    <w:p w14:paraId="2C430B3C" w14:textId="7829C61B" w:rsidR="007B628A" w:rsidRPr="007B628A" w:rsidRDefault="007B628A" w:rsidP="00FE4C0A">
      <w:pPr>
        <w:numPr>
          <w:ilvl w:val="0"/>
          <w:numId w:val="2"/>
        </w:numPr>
        <w:tabs>
          <w:tab w:val="clear" w:pos="1620"/>
        </w:tabs>
        <w:spacing w:before="60" w:after="60"/>
        <w:ind w:left="425" w:right="-613" w:hanging="357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paint within various environments including industrial, commercial</w:t>
      </w:r>
      <w:r w:rsidR="002F5D34">
        <w:rPr>
          <w:rFonts w:asciiTheme="minorHAnsi" w:hAnsiTheme="minorHAnsi" w:cs="Arial"/>
        </w:rPr>
        <w:t xml:space="preserve">, education, health and </w:t>
      </w:r>
      <w:r w:rsidRPr="007B628A">
        <w:rPr>
          <w:rFonts w:asciiTheme="minorHAnsi" w:hAnsiTheme="minorHAnsi" w:cs="Arial"/>
        </w:rPr>
        <w:t>domestic properties</w:t>
      </w:r>
    </w:p>
    <w:p w14:paraId="2312C21C" w14:textId="28C3BCAB" w:rsidR="007B628A" w:rsidRPr="007B628A" w:rsidRDefault="007B628A" w:rsidP="00FE4C0A">
      <w:pPr>
        <w:numPr>
          <w:ilvl w:val="0"/>
          <w:numId w:val="2"/>
        </w:numPr>
        <w:tabs>
          <w:tab w:val="clear" w:pos="1620"/>
        </w:tabs>
        <w:spacing w:before="60" w:after="60"/>
        <w:ind w:left="425" w:right="-613" w:hanging="357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tape and apply surface coating allowing texture to be added to a suitable standard if applicable</w:t>
      </w:r>
    </w:p>
    <w:p w14:paraId="21AD6053" w14:textId="4FC87C76" w:rsidR="007B628A" w:rsidRPr="007B628A" w:rsidRDefault="007B628A" w:rsidP="00FE4C0A">
      <w:pPr>
        <w:numPr>
          <w:ilvl w:val="0"/>
          <w:numId w:val="2"/>
        </w:numPr>
        <w:tabs>
          <w:tab w:val="clear" w:pos="1620"/>
        </w:tabs>
        <w:spacing w:before="60" w:after="60"/>
        <w:ind w:left="425" w:right="-613" w:hanging="357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>To apply and remove lining and wallpaper to new and old buildings ensuring a high standard is met if applicable</w:t>
      </w:r>
    </w:p>
    <w:p w14:paraId="135513D1" w14:textId="595B9082" w:rsidR="007B628A" w:rsidRPr="007B628A" w:rsidRDefault="007B628A" w:rsidP="00FE4C0A">
      <w:pPr>
        <w:numPr>
          <w:ilvl w:val="0"/>
          <w:numId w:val="2"/>
        </w:numPr>
        <w:tabs>
          <w:tab w:val="clear" w:pos="1620"/>
        </w:tabs>
        <w:spacing w:before="60" w:after="60"/>
        <w:ind w:left="425" w:right="-613" w:hanging="357"/>
        <w:rPr>
          <w:rFonts w:asciiTheme="minorHAnsi" w:hAnsiTheme="minorHAnsi" w:cs="Arial"/>
        </w:rPr>
      </w:pPr>
      <w:r w:rsidRPr="007B628A">
        <w:rPr>
          <w:rFonts w:asciiTheme="minorHAnsi" w:hAnsiTheme="minorHAnsi" w:cs="Arial"/>
        </w:rPr>
        <w:t xml:space="preserve">To work to </w:t>
      </w:r>
      <w:r w:rsidRPr="007B628A">
        <w:rPr>
          <w:rFonts w:asciiTheme="minorHAnsi" w:hAnsiTheme="minorHAnsi"/>
          <w:color w:val="000000"/>
        </w:rPr>
        <w:t xml:space="preserve">monetary targets given to you from time to time by the employer  </w:t>
      </w:r>
    </w:p>
    <w:p w14:paraId="41E5ED3A" w14:textId="2014FB6E" w:rsidR="00EB0E62" w:rsidRDefault="00EB0E62" w:rsidP="007B628A">
      <w:pPr>
        <w:jc w:val="both"/>
        <w:rPr>
          <w:rFonts w:asciiTheme="minorHAnsi" w:hAnsiTheme="minorHAnsi"/>
        </w:rPr>
      </w:pPr>
    </w:p>
    <w:p w14:paraId="0329DDDC" w14:textId="4ADE9C34" w:rsidR="002F5D34" w:rsidRPr="002F5D34" w:rsidRDefault="002F5D34" w:rsidP="002F5D34">
      <w:pPr>
        <w:jc w:val="both"/>
        <w:rPr>
          <w:rFonts w:asciiTheme="minorHAnsi" w:hAnsiTheme="minorHAnsi"/>
          <w:b/>
        </w:rPr>
      </w:pPr>
      <w:r w:rsidRPr="002F5D34">
        <w:rPr>
          <w:rFonts w:asciiTheme="minorHAnsi" w:hAnsiTheme="minorHAnsi"/>
          <w:b/>
        </w:rPr>
        <w:t>Mandatory Training</w:t>
      </w:r>
      <w:r w:rsidR="005C7735">
        <w:rPr>
          <w:rFonts w:asciiTheme="minorHAnsi" w:hAnsiTheme="minorHAnsi"/>
          <w:b/>
        </w:rPr>
        <w:t>:</w:t>
      </w:r>
      <w:bookmarkStart w:id="0" w:name="_GoBack"/>
      <w:bookmarkEnd w:id="0"/>
    </w:p>
    <w:p w14:paraId="7830ED34" w14:textId="77777777" w:rsidR="002F5D34" w:rsidRPr="002F5D34" w:rsidRDefault="002F5D34" w:rsidP="002F5D34">
      <w:pPr>
        <w:jc w:val="both"/>
        <w:rPr>
          <w:rFonts w:asciiTheme="minorHAnsi" w:hAnsiTheme="minorHAnsi"/>
          <w:sz w:val="10"/>
          <w:szCs w:val="10"/>
        </w:rPr>
      </w:pPr>
    </w:p>
    <w:p w14:paraId="5FFE6BFF" w14:textId="72C782DF" w:rsidR="002F5D34" w:rsidRPr="002F5D34" w:rsidRDefault="002F5D34" w:rsidP="002F5D3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2F5D34">
        <w:rPr>
          <w:rFonts w:asciiTheme="minorHAnsi" w:hAnsiTheme="minorHAnsi"/>
        </w:rPr>
        <w:t>To attend Job Specific and Health &amp; Safety training as deemed necessary by the company</w:t>
      </w:r>
    </w:p>
    <w:sectPr w:rsidR="002F5D34" w:rsidRPr="002F5D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CBEC" w14:textId="77777777" w:rsidR="00133380" w:rsidRDefault="00133380" w:rsidP="007B628A">
      <w:r>
        <w:separator/>
      </w:r>
    </w:p>
  </w:endnote>
  <w:endnote w:type="continuationSeparator" w:id="0">
    <w:p w14:paraId="6AE5B29F" w14:textId="77777777" w:rsidR="00133380" w:rsidRDefault="00133380" w:rsidP="007B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FC75A" w14:textId="77777777" w:rsidR="00133380" w:rsidRDefault="00133380" w:rsidP="007B628A">
      <w:r>
        <w:separator/>
      </w:r>
    </w:p>
  </w:footnote>
  <w:footnote w:type="continuationSeparator" w:id="0">
    <w:p w14:paraId="6D5A0319" w14:textId="77777777" w:rsidR="00133380" w:rsidRDefault="00133380" w:rsidP="007B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F71C" w14:textId="32B42E5E" w:rsidR="007B628A" w:rsidRDefault="006B1034">
    <w:pPr>
      <w:pStyle w:val="Header"/>
    </w:pPr>
    <w:r>
      <w:t xml:space="preserve">Qualified </w:t>
    </w:r>
    <w:r w:rsidR="007B628A">
      <w:t>Painter</w:t>
    </w:r>
    <w:r>
      <w:t xml:space="preserve"> and Decorator</w:t>
    </w:r>
    <w:r w:rsidR="007B628A">
      <w:t xml:space="preserve"> 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73320"/>
    <w:multiLevelType w:val="hybridMultilevel"/>
    <w:tmpl w:val="9216D602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341E9"/>
    <w:multiLevelType w:val="hybridMultilevel"/>
    <w:tmpl w:val="7BA0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014F"/>
    <w:multiLevelType w:val="hybridMultilevel"/>
    <w:tmpl w:val="F07A00DC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8A"/>
    <w:rsid w:val="00020451"/>
    <w:rsid w:val="00025253"/>
    <w:rsid w:val="000422F8"/>
    <w:rsid w:val="00043CBE"/>
    <w:rsid w:val="00053699"/>
    <w:rsid w:val="00086F75"/>
    <w:rsid w:val="000B6A8E"/>
    <w:rsid w:val="000F30A5"/>
    <w:rsid w:val="000F3837"/>
    <w:rsid w:val="00133380"/>
    <w:rsid w:val="00134625"/>
    <w:rsid w:val="0014795B"/>
    <w:rsid w:val="0014798F"/>
    <w:rsid w:val="0016374E"/>
    <w:rsid w:val="0019035F"/>
    <w:rsid w:val="00197C1A"/>
    <w:rsid w:val="001C15DD"/>
    <w:rsid w:val="001C7020"/>
    <w:rsid w:val="00207CE4"/>
    <w:rsid w:val="00230CB7"/>
    <w:rsid w:val="00233EC5"/>
    <w:rsid w:val="00244684"/>
    <w:rsid w:val="00246BBE"/>
    <w:rsid w:val="002627A5"/>
    <w:rsid w:val="00295F55"/>
    <w:rsid w:val="00297A1F"/>
    <w:rsid w:val="002B334B"/>
    <w:rsid w:val="002F5D34"/>
    <w:rsid w:val="00340A78"/>
    <w:rsid w:val="00387E34"/>
    <w:rsid w:val="00390767"/>
    <w:rsid w:val="003A55BF"/>
    <w:rsid w:val="003B650B"/>
    <w:rsid w:val="003D0884"/>
    <w:rsid w:val="003E7AA0"/>
    <w:rsid w:val="00412DE0"/>
    <w:rsid w:val="00413CC5"/>
    <w:rsid w:val="00421608"/>
    <w:rsid w:val="0045696A"/>
    <w:rsid w:val="004930DA"/>
    <w:rsid w:val="004A30F3"/>
    <w:rsid w:val="004A5340"/>
    <w:rsid w:val="004A628A"/>
    <w:rsid w:val="004C626E"/>
    <w:rsid w:val="004F17A7"/>
    <w:rsid w:val="0050369C"/>
    <w:rsid w:val="00543192"/>
    <w:rsid w:val="00594656"/>
    <w:rsid w:val="005B0707"/>
    <w:rsid w:val="005B797E"/>
    <w:rsid w:val="005C1BE7"/>
    <w:rsid w:val="005C7735"/>
    <w:rsid w:val="005F158F"/>
    <w:rsid w:val="005F4854"/>
    <w:rsid w:val="00614FB2"/>
    <w:rsid w:val="00621A80"/>
    <w:rsid w:val="00640112"/>
    <w:rsid w:val="00644291"/>
    <w:rsid w:val="00655C57"/>
    <w:rsid w:val="00666A8E"/>
    <w:rsid w:val="00670BE4"/>
    <w:rsid w:val="00673865"/>
    <w:rsid w:val="00682F3C"/>
    <w:rsid w:val="00691B96"/>
    <w:rsid w:val="00694BB2"/>
    <w:rsid w:val="00697AD6"/>
    <w:rsid w:val="006B1034"/>
    <w:rsid w:val="006C32BF"/>
    <w:rsid w:val="006C63B7"/>
    <w:rsid w:val="006D4515"/>
    <w:rsid w:val="006D609A"/>
    <w:rsid w:val="006D75A4"/>
    <w:rsid w:val="006F520D"/>
    <w:rsid w:val="00700333"/>
    <w:rsid w:val="00721F94"/>
    <w:rsid w:val="00737FAA"/>
    <w:rsid w:val="00755DE2"/>
    <w:rsid w:val="00757C9A"/>
    <w:rsid w:val="00764FE0"/>
    <w:rsid w:val="00770FC9"/>
    <w:rsid w:val="00772CFB"/>
    <w:rsid w:val="007762E6"/>
    <w:rsid w:val="00786D1A"/>
    <w:rsid w:val="007B628A"/>
    <w:rsid w:val="007B6815"/>
    <w:rsid w:val="007E5C24"/>
    <w:rsid w:val="00801E60"/>
    <w:rsid w:val="00807241"/>
    <w:rsid w:val="008429D1"/>
    <w:rsid w:val="00843B36"/>
    <w:rsid w:val="00860EE6"/>
    <w:rsid w:val="008C3DEA"/>
    <w:rsid w:val="008F3BB2"/>
    <w:rsid w:val="008F412C"/>
    <w:rsid w:val="00903B76"/>
    <w:rsid w:val="009069F4"/>
    <w:rsid w:val="0092219F"/>
    <w:rsid w:val="0093457B"/>
    <w:rsid w:val="00963E51"/>
    <w:rsid w:val="009A12CF"/>
    <w:rsid w:val="009B4391"/>
    <w:rsid w:val="009B5C42"/>
    <w:rsid w:val="009C2DB8"/>
    <w:rsid w:val="009D5D52"/>
    <w:rsid w:val="009E1E1A"/>
    <w:rsid w:val="009F7A8C"/>
    <w:rsid w:val="00A12110"/>
    <w:rsid w:val="00A123F0"/>
    <w:rsid w:val="00A15492"/>
    <w:rsid w:val="00A173EB"/>
    <w:rsid w:val="00A80D2A"/>
    <w:rsid w:val="00AB0841"/>
    <w:rsid w:val="00AB3164"/>
    <w:rsid w:val="00B0478B"/>
    <w:rsid w:val="00B05A90"/>
    <w:rsid w:val="00B064C2"/>
    <w:rsid w:val="00B067D2"/>
    <w:rsid w:val="00B131AF"/>
    <w:rsid w:val="00B209AA"/>
    <w:rsid w:val="00B22901"/>
    <w:rsid w:val="00B34656"/>
    <w:rsid w:val="00B5698F"/>
    <w:rsid w:val="00B60190"/>
    <w:rsid w:val="00B63B06"/>
    <w:rsid w:val="00B6736C"/>
    <w:rsid w:val="00B87AE4"/>
    <w:rsid w:val="00B9262D"/>
    <w:rsid w:val="00BB12BF"/>
    <w:rsid w:val="00BE7462"/>
    <w:rsid w:val="00C2125B"/>
    <w:rsid w:val="00C271A4"/>
    <w:rsid w:val="00C30DC2"/>
    <w:rsid w:val="00C44D5A"/>
    <w:rsid w:val="00C6301A"/>
    <w:rsid w:val="00C9287A"/>
    <w:rsid w:val="00CC5A4E"/>
    <w:rsid w:val="00CD5BE1"/>
    <w:rsid w:val="00CE146B"/>
    <w:rsid w:val="00D01CAF"/>
    <w:rsid w:val="00D156FB"/>
    <w:rsid w:val="00D25056"/>
    <w:rsid w:val="00D31ABB"/>
    <w:rsid w:val="00D42CCD"/>
    <w:rsid w:val="00D708D6"/>
    <w:rsid w:val="00D823E0"/>
    <w:rsid w:val="00D853E1"/>
    <w:rsid w:val="00DA315B"/>
    <w:rsid w:val="00DA3638"/>
    <w:rsid w:val="00DE57EA"/>
    <w:rsid w:val="00DF7AFA"/>
    <w:rsid w:val="00E01849"/>
    <w:rsid w:val="00E4020D"/>
    <w:rsid w:val="00E62619"/>
    <w:rsid w:val="00E63ADA"/>
    <w:rsid w:val="00E838A3"/>
    <w:rsid w:val="00E83D5D"/>
    <w:rsid w:val="00EA2867"/>
    <w:rsid w:val="00EA2CEB"/>
    <w:rsid w:val="00EB0E62"/>
    <w:rsid w:val="00EB1C0A"/>
    <w:rsid w:val="00EB264D"/>
    <w:rsid w:val="00ED1CE1"/>
    <w:rsid w:val="00ED2F31"/>
    <w:rsid w:val="00ED65B6"/>
    <w:rsid w:val="00EE060A"/>
    <w:rsid w:val="00EE3EAB"/>
    <w:rsid w:val="00EF7C4A"/>
    <w:rsid w:val="00F1642E"/>
    <w:rsid w:val="00F34E0E"/>
    <w:rsid w:val="00F40328"/>
    <w:rsid w:val="00F421B0"/>
    <w:rsid w:val="00F51855"/>
    <w:rsid w:val="00F5527A"/>
    <w:rsid w:val="00F647EA"/>
    <w:rsid w:val="00F64D2F"/>
    <w:rsid w:val="00F810B3"/>
    <w:rsid w:val="00F81BC8"/>
    <w:rsid w:val="00FA0B71"/>
    <w:rsid w:val="00FE0D66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5AF8"/>
  <w15:chartTrackingRefBased/>
  <w15:docId w15:val="{BF285762-6AA3-4768-8991-1BB53C94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2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28A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6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28A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F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Benham</dc:creator>
  <cp:keywords/>
  <dc:description/>
  <cp:lastModifiedBy>My Laptop</cp:lastModifiedBy>
  <cp:revision>3</cp:revision>
  <dcterms:created xsi:type="dcterms:W3CDTF">2018-06-11T15:52:00Z</dcterms:created>
  <dcterms:modified xsi:type="dcterms:W3CDTF">2018-09-20T16:13:00Z</dcterms:modified>
</cp:coreProperties>
</file>